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4778D"/>
          <w:sz w:val="17"/>
        </w:rPr>
        <w:t>BUDOMIERZ.PL · WZÓR DLA INWESTORA</w:t>
      </w:r>
    </w:p>
    <w:p>
      <w:r>
        <w:rPr>
          <w:b/>
          <w:color w:val="124A72"/>
          <w:sz w:val="40"/>
        </w:rPr>
        <w:t>Protokół odbioru etapu robót</w:t>
      </w:r>
    </w:p>
    <w:p>
      <w:r>
        <w:rPr>
          <w:color w:val="64778D"/>
        </w:rPr>
        <w:t>Spisz przed zapłatą za etap i zanim robota zostanie zakryta. Dwa egzemplarze, po jednym dla każdej strony.</w:t>
      </w:r>
    </w:p>
    <w:p>
      <w:r>
        <w:rPr>
          <w:b/>
          <w:color w:val="10B981"/>
          <w:sz w:val="19"/>
        </w:rPr>
        <w:t>STRONY I PODSTAWA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Data i miejsce odbioru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Inwestor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Wykonawca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Osoby obecne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Umowa (numer / data)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Etap z harmonogramu</w:t>
            </w:r>
          </w:p>
        </w:tc>
        <w:tc>
          <w:tcPr>
            <w:tcW w:type="dxa" w:w="6520"/>
          </w:tcPr>
          <w:p/>
        </w:tc>
      </w:tr>
    </w:tbl>
    <w:p>
      <w:r>
        <w:rPr>
          <w:b/>
          <w:color w:val="10B981"/>
          <w:sz w:val="19"/>
        </w:rPr>
        <w:t>ZAKRES I MATERIAŁY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1814"/>
        </w:trPr>
        <w:tc>
          <w:tcPr>
            <w:tcW w:type="dxa" w:w="3118"/>
          </w:tcPr>
          <w:p>
            <w:r>
              <w:rPr>
                <w:b/>
                <w:sz w:val="18"/>
              </w:rPr>
              <w:t>Zakres wykonanych prac (zgodnie z umową / ofertą)</w:t>
            </w:r>
          </w:p>
        </w:tc>
        <w:tc>
          <w:tcPr>
            <w:tcW w:type="dxa" w:w="652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680"/>
        </w:trPr>
        <w:tc>
          <w:tcPr>
            <w:tcW w:type="dxa" w:w="3118"/>
          </w:tcPr>
          <w:p>
            <w:r>
              <w:rPr>
                <w:b/>
                <w:sz w:val="18"/>
              </w:rPr>
              <w:t>Materiały (producent, klasa)</w:t>
            </w:r>
          </w:p>
        </w:tc>
        <w:tc>
          <w:tcPr>
            <w:tcW w:type="dxa" w:w="6520"/>
          </w:tcPr>
          <w:p/>
        </w:tc>
      </w:tr>
    </w:tbl>
    <w:p>
      <w:r>
        <w:rPr>
          <w:b/>
          <w:color w:val="10B981"/>
          <w:sz w:val="19"/>
        </w:rPr>
        <w:t>WADY I BRAKI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Lp.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Opis wady i miejsce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Termin usunięcia</w:t>
            </w:r>
          </w:p>
        </w:tc>
      </w:tr>
      <w:tr>
        <w:trPr>
          <w:trHeight w:val="454"/>
        </w:trPr>
        <w:tc>
          <w:tcPr>
            <w:tcW w:type="dxa" w:w="3324"/>
          </w:tcPr>
          <w:p>
            <w:r>
              <w:t>1.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454"/>
        </w:trPr>
        <w:tc>
          <w:tcPr>
            <w:tcW w:type="dxa" w:w="3324"/>
          </w:tcPr>
          <w:p>
            <w:r>
              <w:t>2.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454"/>
        </w:trPr>
        <w:tc>
          <w:tcPr>
            <w:tcW w:type="dxa" w:w="3324"/>
          </w:tcPr>
          <w:p>
            <w:r>
              <w:t>3.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454"/>
        </w:trPr>
        <w:tc>
          <w:tcPr>
            <w:tcW w:type="dxa" w:w="3324"/>
          </w:tcPr>
          <w:p>
            <w:r>
              <w:t>4.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r>
        <w:rPr>
          <w:b/>
          <w:color w:val="10B981"/>
          <w:sz w:val="19"/>
        </w:rPr>
        <w:t>USTALENIA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Wynik odbioru: ☐ bez zastrzeżeń  ☐ z zastrzeżeniami  ☐ nieodebrany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Płatność za etap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Podwykonawcy etapu: ☐ rozliczeni (potwierdzenie w załączeniu)  ☐ brak podwykonawców</w:t>
            </w:r>
          </w:p>
        </w:tc>
        <w:tc>
          <w:tcPr>
            <w:tcW w:type="dxa" w:w="6520"/>
          </w:tcPr>
          <w:p/>
        </w:tc>
      </w:tr>
      <w:tr>
        <w:trPr>
          <w:trHeight w:val="425"/>
        </w:trPr>
        <w:tc>
          <w:tcPr>
            <w:tcW w:type="dxa" w:w="3118"/>
          </w:tcPr>
          <w:p>
            <w:r>
              <w:rPr>
                <w:b/>
                <w:sz w:val="18"/>
              </w:rPr>
              <w:t>Załączniki (zdjęcia, dokumenty)</w:t>
            </w:r>
          </w:p>
        </w:tc>
        <w:tc>
          <w:tcPr>
            <w:tcW w:type="dxa" w:w="6520"/>
          </w:tcPr>
          <w:p/>
        </w:tc>
      </w:tr>
    </w:tbl>
    <w:p/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......................................................</w:t>
              <w:br/>
              <w:t>Inwestor (czytelny podpis)</w:t>
            </w:r>
          </w:p>
        </w:tc>
        <w:tc>
          <w:tcPr>
            <w:tcW w:type="dxa" w:w="4986"/>
          </w:tcPr>
          <w:p>
            <w:r>
              <w:t>......................................................</w:t>
              <w:br/>
              <w:t>Wykonawca (czytelny podpis)</w:t>
            </w:r>
          </w:p>
        </w:tc>
      </w:tr>
    </w:tbl>
    <w:p>
      <w:pPr>
        <w:jc w:val="center"/>
      </w:pPr>
      <w:r>
        <w:rPr>
          <w:color w:val="64778D"/>
          <w:sz w:val="16"/>
        </w:rPr>
        <w:t>Wzór pomocniczy, nie porada prawna · Sprawdź ofertę wykonawcy: budomierz.pl/sprawdz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etapu robót - wzór dla inwestora</dc:title>
  <dc:subject/>
  <dc:creator>Budomierz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